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71" w:rsidRDefault="009B2D05">
      <w:pPr>
        <w:rPr>
          <w:sz w:val="28"/>
          <w:szCs w:val="28"/>
        </w:rPr>
      </w:pPr>
      <w:r>
        <w:rPr>
          <w:sz w:val="28"/>
          <w:szCs w:val="28"/>
        </w:rPr>
        <w:t xml:space="preserve">DZIEŃ DOBRY DZIECI </w:t>
      </w:r>
    </w:p>
    <w:p w:rsidR="009B2D05" w:rsidRPr="009B2D05" w:rsidRDefault="009B2D05">
      <w:pPr>
        <w:rPr>
          <w:b/>
          <w:sz w:val="28"/>
          <w:szCs w:val="28"/>
          <w:u w:val="single"/>
        </w:rPr>
      </w:pPr>
      <w:r w:rsidRPr="009B2D05">
        <w:rPr>
          <w:b/>
          <w:sz w:val="28"/>
          <w:szCs w:val="28"/>
          <w:u w:val="single"/>
        </w:rPr>
        <w:t xml:space="preserve">ZADANIE 1 </w:t>
      </w:r>
    </w:p>
    <w:p w:rsidR="009B2D05" w:rsidRDefault="009B2D05">
      <w:pPr>
        <w:rPr>
          <w:sz w:val="28"/>
          <w:szCs w:val="28"/>
        </w:rPr>
      </w:pPr>
      <w:r>
        <w:rPr>
          <w:sz w:val="28"/>
          <w:szCs w:val="28"/>
        </w:rPr>
        <w:t>POSŁUCHAJCIE PIOSENKI NA KANALE YOU TUBE</w:t>
      </w:r>
    </w:p>
    <w:p w:rsidR="009B2D05" w:rsidRDefault="009B2D05">
      <w:pPr>
        <w:rPr>
          <w:rStyle w:val="style-scope"/>
          <w:rFonts w:ascii="Arial" w:hAnsi="Arial" w:cs="Arial"/>
          <w:color w:val="030303"/>
          <w:sz w:val="27"/>
          <w:szCs w:val="27"/>
          <w:bdr w:val="none" w:sz="0" w:space="0" w:color="auto" w:frame="1"/>
        </w:rPr>
      </w:pPr>
      <w:hyperlink r:id="rId5" w:history="1">
        <w:r>
          <w:rPr>
            <w:rStyle w:val="Hipercze"/>
            <w:rFonts w:ascii="Arial" w:hAnsi="Arial" w:cs="Arial"/>
            <w:sz w:val="27"/>
            <w:szCs w:val="27"/>
          </w:rPr>
          <w:t>Lili i Plaf</w:t>
        </w:r>
      </w:hyperlink>
      <w:r>
        <w:rPr>
          <w:rStyle w:val="style-scope"/>
          <w:rFonts w:ascii="Arial" w:hAnsi="Arial" w:cs="Arial"/>
          <w:color w:val="030303"/>
          <w:sz w:val="27"/>
          <w:szCs w:val="27"/>
          <w:bdr w:val="none" w:sz="0" w:space="0" w:color="auto" w:frame="1"/>
        </w:rPr>
        <w:t xml:space="preserve"> "Uwierz w siebie" - piosenka dla dzieci, dziecięce hity!</w:t>
      </w:r>
    </w:p>
    <w:p w:rsidR="009B2D05" w:rsidRDefault="009B2D05">
      <w:pPr>
        <w:rPr>
          <w:rStyle w:val="style-scope"/>
          <w:rFonts w:ascii="Arial" w:hAnsi="Arial" w:cs="Arial"/>
          <w:color w:val="030303"/>
          <w:sz w:val="27"/>
          <w:szCs w:val="27"/>
          <w:bdr w:val="none" w:sz="0" w:space="0" w:color="auto" w:frame="1"/>
        </w:rPr>
      </w:pPr>
      <w:r>
        <w:rPr>
          <w:rStyle w:val="style-scope"/>
          <w:rFonts w:ascii="Arial" w:hAnsi="Arial" w:cs="Arial"/>
          <w:color w:val="030303"/>
          <w:sz w:val="27"/>
          <w:szCs w:val="27"/>
          <w:bdr w:val="none" w:sz="0" w:space="0" w:color="auto" w:frame="1"/>
        </w:rPr>
        <w:t>Możecie śpiewać i ćwiczyć wspólnie z Lilii i Plaf.</w:t>
      </w:r>
    </w:p>
    <w:p w:rsidR="009B2D05" w:rsidRDefault="009B2D05">
      <w:pPr>
        <w:rPr>
          <w:rStyle w:val="style-scope"/>
          <w:rFonts w:ascii="Arial" w:hAnsi="Arial" w:cs="Arial"/>
          <w:color w:val="030303"/>
          <w:sz w:val="27"/>
          <w:szCs w:val="27"/>
          <w:bdr w:val="none" w:sz="0" w:space="0" w:color="auto" w:frame="1"/>
        </w:rPr>
      </w:pPr>
    </w:p>
    <w:p w:rsidR="009B2D05" w:rsidRDefault="009B2D05">
      <w:pPr>
        <w:rPr>
          <w:rStyle w:val="style-scope"/>
          <w:rFonts w:ascii="Arial" w:hAnsi="Arial" w:cs="Arial"/>
          <w:b/>
          <w:color w:val="030303"/>
          <w:sz w:val="28"/>
          <w:szCs w:val="28"/>
          <w:u w:val="single"/>
          <w:bdr w:val="none" w:sz="0" w:space="0" w:color="auto" w:frame="1"/>
        </w:rPr>
      </w:pPr>
      <w:r>
        <w:rPr>
          <w:rStyle w:val="style-scope"/>
          <w:rFonts w:ascii="Arial" w:hAnsi="Arial" w:cs="Arial"/>
          <w:b/>
          <w:color w:val="030303"/>
          <w:sz w:val="28"/>
          <w:szCs w:val="28"/>
          <w:u w:val="single"/>
          <w:bdr w:val="none" w:sz="0" w:space="0" w:color="auto" w:frame="1"/>
        </w:rPr>
        <w:t>Zadanie 2</w:t>
      </w:r>
    </w:p>
    <w:p w:rsidR="009B2D05" w:rsidRDefault="009B2D05">
      <w:pPr>
        <w:rPr>
          <w:rStyle w:val="style-scope"/>
          <w:rFonts w:cstheme="minorHAnsi"/>
          <w:color w:val="030303"/>
          <w:sz w:val="28"/>
          <w:szCs w:val="28"/>
          <w:bdr w:val="none" w:sz="0" w:space="0" w:color="auto" w:frame="1"/>
        </w:rPr>
      </w:pPr>
      <w:r>
        <w:rPr>
          <w:rStyle w:val="style-scope"/>
          <w:rFonts w:cstheme="minorHAnsi"/>
          <w:color w:val="030303"/>
          <w:sz w:val="28"/>
          <w:szCs w:val="28"/>
          <w:bdr w:val="none" w:sz="0" w:space="0" w:color="auto" w:frame="1"/>
        </w:rPr>
        <w:t>Zabawy na świeżym powietrzu:</w:t>
      </w:r>
    </w:p>
    <w:p w:rsidR="009B2D05" w:rsidRPr="009B2D05" w:rsidRDefault="009B2D05" w:rsidP="009B2D05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  <w:bdr w:val="none" w:sz="0" w:space="0" w:color="auto" w:frame="1"/>
        </w:rPr>
      </w:pPr>
      <w:r w:rsidRPr="009B2D05">
        <w:rPr>
          <w:rStyle w:val="Pogrubienie"/>
          <w:rFonts w:cstheme="minorHAnsi"/>
          <w:sz w:val="28"/>
          <w:szCs w:val="28"/>
        </w:rPr>
        <w:t>Bańki</w:t>
      </w:r>
      <w:r w:rsidRPr="009B2D05">
        <w:rPr>
          <w:rFonts w:cstheme="minorHAnsi"/>
          <w:sz w:val="28"/>
          <w:szCs w:val="28"/>
          <w:shd w:val="clear" w:color="auto" w:fill="FFFFFF"/>
        </w:rPr>
        <w:t xml:space="preserve"> – Świetna zabawa dla maluchów i starszaków. Wydają się takie proste, a tak naprawdę wpływają na rozwój motoryczny dziecka, rozwój mowy, a na dod</w:t>
      </w:r>
      <w:r w:rsidRPr="009B2D05">
        <w:rPr>
          <w:rFonts w:cstheme="minorHAnsi"/>
          <w:sz w:val="28"/>
          <w:szCs w:val="28"/>
          <w:shd w:val="clear" w:color="auto" w:fill="FFFFFF"/>
        </w:rPr>
        <w:t>atek to taka zabawa.</w:t>
      </w:r>
    </w:p>
    <w:p w:rsidR="009B2D05" w:rsidRPr="009B2D05" w:rsidRDefault="009B2D05" w:rsidP="009B2D05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  <w:bdr w:val="none" w:sz="0" w:space="0" w:color="auto" w:frame="1"/>
        </w:rPr>
      </w:pPr>
      <w:r w:rsidRPr="009B2D05">
        <w:rPr>
          <w:rStyle w:val="Pogrubienie"/>
          <w:rFonts w:cstheme="minorHAnsi"/>
          <w:sz w:val="28"/>
          <w:szCs w:val="28"/>
        </w:rPr>
        <w:t>Piaskownica</w:t>
      </w:r>
      <w:r w:rsidRPr="009B2D05">
        <w:rPr>
          <w:rFonts w:cstheme="minorHAnsi"/>
          <w:sz w:val="28"/>
          <w:szCs w:val="28"/>
          <w:shd w:val="clear" w:color="auto" w:fill="FFFFFF"/>
        </w:rPr>
        <w:t xml:space="preserve"> – </w:t>
      </w:r>
      <w:r w:rsidRPr="009B2D05">
        <w:rPr>
          <w:rFonts w:cstheme="minorHAnsi"/>
          <w:sz w:val="28"/>
          <w:szCs w:val="28"/>
          <w:shd w:val="clear" w:color="auto" w:fill="FFFFFF"/>
        </w:rPr>
        <w:t xml:space="preserve"> dzieci bardzo lubią zabawy w piaskownicy, a można ją wykorzystać do wielu kreatywnych zabaw.</w:t>
      </w:r>
    </w:p>
    <w:p w:rsidR="009B2D05" w:rsidRPr="009B2D05" w:rsidRDefault="009B2D05" w:rsidP="009B2D05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  <w:bdr w:val="none" w:sz="0" w:space="0" w:color="auto" w:frame="1"/>
        </w:rPr>
      </w:pPr>
      <w:r w:rsidRPr="009B2D05">
        <w:rPr>
          <w:rStyle w:val="Pogrubienie"/>
          <w:rFonts w:cstheme="minorHAnsi"/>
          <w:sz w:val="28"/>
          <w:szCs w:val="28"/>
        </w:rPr>
        <w:t>Kręgle</w:t>
      </w:r>
      <w:r w:rsidRPr="009B2D05">
        <w:rPr>
          <w:rFonts w:cstheme="minorHAnsi"/>
          <w:sz w:val="28"/>
          <w:szCs w:val="28"/>
          <w:shd w:val="clear" w:color="auto" w:fill="FFFFFF"/>
        </w:rPr>
        <w:t xml:space="preserve"> – z puszek, plastikowych bu</w:t>
      </w:r>
      <w:r w:rsidRPr="009B2D05">
        <w:rPr>
          <w:rFonts w:cstheme="minorHAnsi"/>
          <w:sz w:val="28"/>
          <w:szCs w:val="28"/>
          <w:shd w:val="clear" w:color="auto" w:fill="FFFFFF"/>
        </w:rPr>
        <w:t xml:space="preserve">telek. Wystarczy piłka i zabawa </w:t>
      </w:r>
      <w:r w:rsidRPr="009B2D05">
        <w:rPr>
          <w:rFonts w:cstheme="minorHAnsi"/>
          <w:sz w:val="28"/>
          <w:szCs w:val="28"/>
          <w:shd w:val="clear" w:color="auto" w:fill="FFFFFF"/>
        </w:rPr>
        <w:t>gotowa</w:t>
      </w:r>
      <w:r>
        <w:rPr>
          <w:rFonts w:cstheme="minorHAnsi"/>
          <w:sz w:val="28"/>
          <w:szCs w:val="28"/>
          <w:shd w:val="clear" w:color="auto" w:fill="FFFFFF"/>
        </w:rPr>
        <w:t>,</w:t>
      </w:r>
    </w:p>
    <w:p w:rsidR="00493395" w:rsidRPr="00493395" w:rsidRDefault="009B2D05" w:rsidP="009B2D05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  <w:bdr w:val="none" w:sz="0" w:space="0" w:color="auto" w:frame="1"/>
        </w:rPr>
      </w:pPr>
      <w:r w:rsidRPr="009B2D05">
        <w:rPr>
          <w:rStyle w:val="Pogrubienie"/>
          <w:rFonts w:cstheme="minorHAnsi"/>
          <w:sz w:val="28"/>
          <w:szCs w:val="28"/>
        </w:rPr>
        <w:t>Tor przeszkód</w:t>
      </w:r>
      <w:r w:rsidRPr="009B2D05">
        <w:rPr>
          <w:rFonts w:cstheme="minorHAnsi"/>
          <w:sz w:val="28"/>
          <w:szCs w:val="28"/>
          <w:shd w:val="clear" w:color="auto" w:fill="FFFFFF"/>
        </w:rPr>
        <w:t xml:space="preserve"> – możliwości jest mnóstwo. Może być to tor przeszkód do przejścia na boso np. kamyki, piasek, kartki papieru, folia, trwa. Może być to tor do przejazdu rowerkiem np. z pachołków, patyków.</w:t>
      </w:r>
    </w:p>
    <w:p w:rsidR="00493395" w:rsidRPr="00493395" w:rsidRDefault="00493395" w:rsidP="009B2D05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  <w:bdr w:val="none" w:sz="0" w:space="0" w:color="auto" w:frame="1"/>
        </w:rPr>
      </w:pPr>
      <w:r w:rsidRPr="00493395">
        <w:rPr>
          <w:rStyle w:val="Pogrubienie"/>
          <w:rFonts w:cstheme="minorHAnsi"/>
          <w:sz w:val="28"/>
          <w:szCs w:val="28"/>
        </w:rPr>
        <w:t>Rower, hulajnoga</w:t>
      </w:r>
      <w:r w:rsidRPr="00493395">
        <w:rPr>
          <w:rFonts w:cstheme="minorHAnsi"/>
          <w:sz w:val="28"/>
          <w:szCs w:val="28"/>
          <w:shd w:val="clear" w:color="auto" w:fill="FFFFFF"/>
        </w:rPr>
        <w:t xml:space="preserve"> – rowerek to świetny sposób na kształtowanie dużej motoryki. Podobnie hulajnoga, wpłynie na koordynację i rozwój sprawności motorycznej.</w:t>
      </w:r>
    </w:p>
    <w:p w:rsidR="00493395" w:rsidRPr="00493395" w:rsidRDefault="009B2D05" w:rsidP="009B2D05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  <w:bdr w:val="none" w:sz="0" w:space="0" w:color="auto" w:frame="1"/>
        </w:rPr>
      </w:pPr>
      <w:r w:rsidRPr="00493395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r w:rsidR="00493395" w:rsidRPr="00493395">
        <w:rPr>
          <w:rStyle w:val="Pogrubienie"/>
          <w:rFonts w:cstheme="minorHAnsi"/>
          <w:sz w:val="28"/>
          <w:szCs w:val="28"/>
        </w:rPr>
        <w:t>Chodzenie boso</w:t>
      </w:r>
      <w:r w:rsidR="00493395" w:rsidRPr="00493395">
        <w:rPr>
          <w:rFonts w:cstheme="minorHAnsi"/>
          <w:sz w:val="28"/>
          <w:szCs w:val="28"/>
          <w:shd w:val="clear" w:color="auto" w:fill="FFFFFF"/>
        </w:rPr>
        <w:t xml:space="preserve"> – trawa, piasek, kamyczki – świetna stymulacja dla małych stóp</w:t>
      </w:r>
      <w:r w:rsidR="00493395" w:rsidRPr="00493395">
        <w:rPr>
          <w:rFonts w:cstheme="minorHAnsi"/>
          <w:sz w:val="28"/>
          <w:szCs w:val="28"/>
          <w:shd w:val="clear" w:color="auto" w:fill="FFFFFF"/>
        </w:rPr>
        <w:t>.</w:t>
      </w:r>
    </w:p>
    <w:p w:rsidR="009B2D05" w:rsidRPr="009B2D05" w:rsidRDefault="009B2D05" w:rsidP="00493395">
      <w:pPr>
        <w:pStyle w:val="Akapitzlist"/>
        <w:rPr>
          <w:rStyle w:val="style-scope"/>
          <w:rFonts w:cstheme="minorHAnsi"/>
          <w:sz w:val="28"/>
          <w:szCs w:val="28"/>
          <w:bdr w:val="none" w:sz="0" w:space="0" w:color="auto" w:frame="1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FEFFCF0" wp14:editId="3940FD8E">
                <wp:extent cx="304800" cy="304800"/>
                <wp:effectExtent l="0" t="0" r="0" b="0"/>
                <wp:docPr id="1" name="AutoShape 1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CE1FD8" id="AutoShape 1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gD5M678C&#10;AADE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="00493395">
        <w:rPr>
          <w:rStyle w:val="style-scope"/>
          <w:rFonts w:cstheme="minorHAnsi"/>
          <w:sz w:val="28"/>
          <w:szCs w:val="28"/>
          <w:bdr w:val="none" w:sz="0" w:space="0" w:color="auto" w:frame="1"/>
        </w:rPr>
        <w:t>Myślę że zabawy te sprawią Wam dużo radości. Życzę przyjemności. Pozdrawiam pani Magda</w:t>
      </w:r>
      <w:bookmarkStart w:id="0" w:name="_GoBack"/>
      <w:bookmarkEnd w:id="0"/>
      <w:r w:rsidR="00493395">
        <w:rPr>
          <w:rStyle w:val="style-scope"/>
          <w:rFonts w:cstheme="minorHAnsi"/>
          <w:sz w:val="28"/>
          <w:szCs w:val="28"/>
          <w:bdr w:val="none" w:sz="0" w:space="0" w:color="auto" w:frame="1"/>
        </w:rPr>
        <w:t xml:space="preserve"> </w:t>
      </w:r>
    </w:p>
    <w:p w:rsidR="009B2D05" w:rsidRPr="009B2D05" w:rsidRDefault="009B2D05">
      <w:pPr>
        <w:rPr>
          <w:rStyle w:val="style-scope"/>
          <w:rFonts w:cstheme="minorHAnsi"/>
          <w:sz w:val="28"/>
          <w:szCs w:val="28"/>
          <w:bdr w:val="none" w:sz="0" w:space="0" w:color="auto" w:frame="1"/>
        </w:rPr>
      </w:pPr>
    </w:p>
    <w:p w:rsidR="009B2D05" w:rsidRPr="009B2D05" w:rsidRDefault="009B2D05">
      <w:pPr>
        <w:rPr>
          <w:sz w:val="28"/>
          <w:szCs w:val="28"/>
        </w:rPr>
      </w:pPr>
    </w:p>
    <w:sectPr w:rsidR="009B2D05" w:rsidRPr="009B2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205EA"/>
    <w:multiLevelType w:val="hybridMultilevel"/>
    <w:tmpl w:val="1664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05"/>
    <w:rsid w:val="00493395"/>
    <w:rsid w:val="007A6271"/>
    <w:rsid w:val="009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78A4"/>
  <w15:chartTrackingRefBased/>
  <w15:docId w15:val="{AFC90F38-FDB6-462F-AAD4-0E13730F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2D05"/>
    <w:rPr>
      <w:color w:val="0000FF"/>
      <w:u w:val="single"/>
    </w:rPr>
  </w:style>
  <w:style w:type="character" w:customStyle="1" w:styleId="style-scope">
    <w:name w:val="style-scope"/>
    <w:basedOn w:val="Domylnaczcionkaakapitu"/>
    <w:rsid w:val="009B2D05"/>
  </w:style>
  <w:style w:type="paragraph" w:styleId="Akapitzlist">
    <w:name w:val="List Paragraph"/>
    <w:basedOn w:val="Normalny"/>
    <w:uiPriority w:val="34"/>
    <w:qFormat/>
    <w:rsid w:val="009B2D0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B2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Wlkgk6pAKI-5vNHP-tbo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2020-06-17T19:54:00Z</dcterms:created>
  <dcterms:modified xsi:type="dcterms:W3CDTF">2020-06-17T20:08:00Z</dcterms:modified>
</cp:coreProperties>
</file>